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4" w:tblpY="-718"/>
        <w:tblOverlap w:val="never"/>
        <w:tblW w:w="11055" w:type="dxa"/>
        <w:tblLayout w:type="fixed"/>
        <w:tblLook w:val="01E0" w:firstRow="1" w:lastRow="1" w:firstColumn="1" w:lastColumn="1" w:noHBand="0" w:noVBand="0"/>
      </w:tblPr>
      <w:tblGrid>
        <w:gridCol w:w="4507"/>
        <w:gridCol w:w="6548"/>
      </w:tblGrid>
      <w:tr w:rsidR="004A02CA" w:rsidTr="00EE53C1">
        <w:trPr>
          <w:trHeight w:val="271"/>
        </w:trPr>
        <w:tc>
          <w:tcPr>
            <w:tcW w:w="4507" w:type="dxa"/>
          </w:tcPr>
          <w:p w:rsidR="004A02CA" w:rsidRPr="00EE53C1" w:rsidRDefault="004A02CA" w:rsidP="00EE53C1">
            <w:pPr>
              <w:ind w:right="-5209"/>
            </w:pPr>
          </w:p>
        </w:tc>
        <w:tc>
          <w:tcPr>
            <w:tcW w:w="6548" w:type="dxa"/>
          </w:tcPr>
          <w:p w:rsidR="004A02CA" w:rsidRDefault="00B36131">
            <w:pPr>
              <w:jc w:val="right"/>
            </w:pPr>
            <w:r>
              <w:t>Приложение 3</w:t>
            </w:r>
            <w:bookmarkStart w:id="0" w:name="_GoBack"/>
            <w:bookmarkEnd w:id="0"/>
          </w:p>
          <w:p w:rsidR="004A02CA" w:rsidRDefault="004A02CA" w:rsidP="00EE53C1">
            <w:pPr>
              <w:tabs>
                <w:tab w:val="left" w:pos="1965"/>
              </w:tabs>
              <w:jc w:val="center"/>
            </w:pPr>
          </w:p>
        </w:tc>
      </w:tr>
    </w:tbl>
    <w:p w:rsidR="00EE53C1" w:rsidRPr="00EE53C1" w:rsidRDefault="00EE53C1" w:rsidP="00EE53C1">
      <w:pPr>
        <w:widowControl w:val="0"/>
        <w:autoSpaceDE w:val="0"/>
        <w:autoSpaceDN w:val="0"/>
        <w:adjustRightInd w:val="0"/>
        <w:ind w:left="-142" w:right="-140"/>
        <w:jc w:val="center"/>
        <w:outlineLvl w:val="0"/>
        <w:rPr>
          <w:b/>
          <w:bCs/>
          <w:sz w:val="36"/>
          <w:szCs w:val="36"/>
        </w:rPr>
      </w:pPr>
      <w:r w:rsidRPr="00EE53C1">
        <w:rPr>
          <w:b/>
          <w:bCs/>
          <w:sz w:val="36"/>
          <w:szCs w:val="36"/>
        </w:rPr>
        <w:t>Администрация Белозерского района</w:t>
      </w:r>
    </w:p>
    <w:p w:rsidR="00EE53C1" w:rsidRPr="00EE53C1" w:rsidRDefault="00EE53C1" w:rsidP="00EE53C1">
      <w:pPr>
        <w:widowControl w:val="0"/>
        <w:autoSpaceDE w:val="0"/>
        <w:autoSpaceDN w:val="0"/>
        <w:adjustRightInd w:val="0"/>
        <w:ind w:left="-142" w:right="-140"/>
        <w:jc w:val="center"/>
        <w:outlineLvl w:val="0"/>
        <w:rPr>
          <w:b/>
          <w:bCs/>
          <w:sz w:val="36"/>
          <w:szCs w:val="36"/>
        </w:rPr>
      </w:pPr>
      <w:r w:rsidRPr="00EE53C1">
        <w:rPr>
          <w:b/>
          <w:bCs/>
          <w:sz w:val="36"/>
          <w:szCs w:val="36"/>
        </w:rPr>
        <w:t>Курганской области</w:t>
      </w:r>
    </w:p>
    <w:p w:rsidR="00EE53C1" w:rsidRPr="00EE53C1" w:rsidRDefault="00EE53C1" w:rsidP="00EE53C1">
      <w:pPr>
        <w:widowControl w:val="0"/>
        <w:autoSpaceDE w:val="0"/>
        <w:autoSpaceDN w:val="0"/>
        <w:adjustRightInd w:val="0"/>
        <w:ind w:left="-142" w:right="-140"/>
        <w:jc w:val="both"/>
        <w:rPr>
          <w:b/>
          <w:bCs/>
        </w:rPr>
      </w:pPr>
    </w:p>
    <w:p w:rsidR="00EE53C1" w:rsidRPr="00EE53C1" w:rsidRDefault="00EE53C1" w:rsidP="00EE53C1">
      <w:pPr>
        <w:spacing w:before="100" w:after="100"/>
        <w:ind w:left="-142" w:right="-140"/>
        <w:jc w:val="center"/>
        <w:outlineLvl w:val="0"/>
        <w:rPr>
          <w:b/>
          <w:bCs/>
          <w:sz w:val="52"/>
          <w:szCs w:val="52"/>
          <w:lang w:eastAsia="en-US"/>
        </w:rPr>
      </w:pPr>
      <w:r w:rsidRPr="00EE53C1">
        <w:rPr>
          <w:b/>
          <w:bCs/>
          <w:sz w:val="52"/>
          <w:szCs w:val="52"/>
          <w:lang w:eastAsia="en-US"/>
        </w:rPr>
        <w:t>ПОСТАНОВЛЕНИЕ</w:t>
      </w:r>
    </w:p>
    <w:p w:rsidR="00EE53C1" w:rsidRPr="00EE53C1" w:rsidRDefault="00EE53C1" w:rsidP="00EE53C1">
      <w:pPr>
        <w:widowControl w:val="0"/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spacing w:before="266"/>
        <w:ind w:left="-142" w:right="-140"/>
        <w:rPr>
          <w:color w:val="000000"/>
          <w:spacing w:val="11"/>
        </w:rPr>
      </w:pPr>
    </w:p>
    <w:p w:rsidR="00EE53C1" w:rsidRPr="00EE53C1" w:rsidRDefault="00EE53C1" w:rsidP="00EE53C1">
      <w:pPr>
        <w:widowControl w:val="0"/>
        <w:shd w:val="clear" w:color="auto" w:fill="FFFFFF"/>
        <w:autoSpaceDE w:val="0"/>
        <w:autoSpaceDN w:val="0"/>
        <w:adjustRightInd w:val="0"/>
        <w:ind w:right="-140"/>
        <w:rPr>
          <w:sz w:val="28"/>
          <w:szCs w:val="28"/>
        </w:rPr>
      </w:pPr>
      <w:r w:rsidRPr="00EE53C1">
        <w:rPr>
          <w:color w:val="000000"/>
          <w:spacing w:val="11"/>
          <w:sz w:val="28"/>
          <w:szCs w:val="28"/>
        </w:rPr>
        <w:t xml:space="preserve">от «___» </w:t>
      </w:r>
      <w:r>
        <w:rPr>
          <w:color w:val="000000"/>
          <w:spacing w:val="11"/>
          <w:sz w:val="28"/>
          <w:szCs w:val="28"/>
        </w:rPr>
        <w:t>___________</w:t>
      </w:r>
      <w:r w:rsidRPr="00EE53C1">
        <w:rPr>
          <w:color w:val="000000"/>
          <w:spacing w:val="11"/>
          <w:sz w:val="28"/>
          <w:szCs w:val="28"/>
        </w:rPr>
        <w:t xml:space="preserve"> 2018 года № ____</w:t>
      </w:r>
    </w:p>
    <w:p w:rsidR="00EE53C1" w:rsidRPr="00EE53C1" w:rsidRDefault="00EE53C1" w:rsidP="00EE53C1">
      <w:pPr>
        <w:widowControl w:val="0"/>
        <w:shd w:val="clear" w:color="auto" w:fill="FFFFFF"/>
        <w:autoSpaceDE w:val="0"/>
        <w:autoSpaceDN w:val="0"/>
        <w:adjustRightInd w:val="0"/>
        <w:ind w:left="-142" w:right="-140" w:firstLine="862"/>
        <w:rPr>
          <w:color w:val="000000"/>
          <w:spacing w:val="3"/>
          <w:sz w:val="20"/>
          <w:szCs w:val="20"/>
        </w:rPr>
      </w:pPr>
      <w:r w:rsidRPr="00EE53C1">
        <w:rPr>
          <w:color w:val="000000"/>
          <w:spacing w:val="3"/>
          <w:sz w:val="20"/>
          <w:szCs w:val="20"/>
        </w:rPr>
        <w:t>с. Белозерское</w:t>
      </w:r>
    </w:p>
    <w:p w:rsidR="00EE53C1" w:rsidRPr="00EE53C1" w:rsidRDefault="00EE53C1" w:rsidP="00EE53C1">
      <w:pPr>
        <w:widowControl w:val="0"/>
        <w:shd w:val="clear" w:color="auto" w:fill="FFFFFF"/>
        <w:autoSpaceDE w:val="0"/>
        <w:autoSpaceDN w:val="0"/>
        <w:adjustRightInd w:val="0"/>
        <w:ind w:right="-140"/>
      </w:pPr>
    </w:p>
    <w:p w:rsidR="00EE53C1" w:rsidRPr="00EE53C1" w:rsidRDefault="00EE53C1" w:rsidP="00EE53C1">
      <w:pPr>
        <w:widowControl w:val="0"/>
        <w:autoSpaceDE w:val="0"/>
        <w:autoSpaceDN w:val="0"/>
        <w:adjustRightInd w:val="0"/>
        <w:jc w:val="both"/>
      </w:pPr>
    </w:p>
    <w:p w:rsidR="00EE53C1" w:rsidRPr="00EE53C1" w:rsidRDefault="00EE53C1" w:rsidP="00EE53C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rPr>
          <w:bCs/>
          <w:color w:val="000000"/>
        </w:rPr>
      </w:pPr>
    </w:p>
    <w:p w:rsidR="00EE53C1" w:rsidRPr="00EE53C1" w:rsidRDefault="00EE53C1" w:rsidP="00EE53C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E53C1">
        <w:rPr>
          <w:b/>
          <w:sz w:val="28"/>
          <w:szCs w:val="28"/>
        </w:rPr>
        <w:t xml:space="preserve">О постановке на учет Иванову Веру Сергеевну, Иванова Степана Петровича, </w:t>
      </w:r>
      <w:proofErr w:type="gramStart"/>
      <w:r w:rsidRPr="00EE53C1">
        <w:rPr>
          <w:b/>
          <w:sz w:val="28"/>
          <w:szCs w:val="28"/>
        </w:rPr>
        <w:t>имеющих</w:t>
      </w:r>
      <w:proofErr w:type="gramEnd"/>
      <w:r w:rsidRPr="00EE53C1">
        <w:rPr>
          <w:b/>
          <w:sz w:val="28"/>
          <w:szCs w:val="28"/>
        </w:rPr>
        <w:t xml:space="preserve"> право на предоставление земельного участка бесплатно в собственность для индивидуального жилищного строительства</w:t>
      </w:r>
    </w:p>
    <w:p w:rsidR="00EE53C1" w:rsidRPr="00EE53C1" w:rsidRDefault="00EE53C1" w:rsidP="00EE53C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53C1" w:rsidRPr="00EE53C1" w:rsidRDefault="00EE53C1" w:rsidP="00EE53C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E53C1" w:rsidRPr="00EE53C1" w:rsidRDefault="00EE53C1" w:rsidP="00EE53C1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pacing w:val="5"/>
          <w:sz w:val="28"/>
          <w:szCs w:val="28"/>
        </w:rPr>
      </w:pPr>
      <w:r w:rsidRPr="00EE53C1">
        <w:rPr>
          <w:color w:val="000000"/>
          <w:spacing w:val="3"/>
          <w:sz w:val="28"/>
          <w:szCs w:val="28"/>
        </w:rPr>
        <w:t>Рассмотрев заявление и предоставленные документы</w:t>
      </w:r>
      <w:r w:rsidRPr="00EE53C1">
        <w:rPr>
          <w:sz w:val="28"/>
          <w:szCs w:val="28"/>
        </w:rPr>
        <w:t xml:space="preserve"> Ивановой Веры Сергеевны, 13.07.1985 г.р., Иванова Степана Петровича, 28.09.1980 г.р., </w:t>
      </w:r>
      <w:r w:rsidRPr="00EE53C1">
        <w:rPr>
          <w:color w:val="000000"/>
          <w:spacing w:val="3"/>
          <w:sz w:val="28"/>
          <w:szCs w:val="28"/>
        </w:rPr>
        <w:t xml:space="preserve">в соответствии с Законом Курганской области от 06.10.2011 г. № 61 «О предоставлении </w:t>
      </w:r>
      <w:r w:rsidRPr="00EE53C1">
        <w:rPr>
          <w:sz w:val="28"/>
          <w:szCs w:val="28"/>
        </w:rPr>
        <w:t>земельных участков для индивидуального жилищного строительства на территории Курганской области», Администрация Белозерского района</w:t>
      </w:r>
    </w:p>
    <w:p w:rsidR="00EE53C1" w:rsidRPr="00EE53C1" w:rsidRDefault="00EE53C1" w:rsidP="00EE53C1">
      <w:pPr>
        <w:widowControl w:val="0"/>
        <w:autoSpaceDE w:val="0"/>
        <w:autoSpaceDN w:val="0"/>
        <w:adjustRightInd w:val="0"/>
        <w:jc w:val="both"/>
        <w:rPr>
          <w:bCs/>
          <w:color w:val="000000"/>
          <w:spacing w:val="2"/>
          <w:sz w:val="28"/>
          <w:szCs w:val="28"/>
        </w:rPr>
      </w:pPr>
      <w:r w:rsidRPr="00EE53C1">
        <w:rPr>
          <w:bCs/>
          <w:color w:val="000000"/>
          <w:spacing w:val="2"/>
          <w:sz w:val="28"/>
          <w:szCs w:val="28"/>
        </w:rPr>
        <w:t>ПОСТАНОВЛЯЕТ:</w:t>
      </w:r>
    </w:p>
    <w:p w:rsidR="00EE53C1" w:rsidRPr="00EE53C1" w:rsidRDefault="00EE53C1" w:rsidP="00EE53C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E53C1">
        <w:rPr>
          <w:sz w:val="28"/>
          <w:szCs w:val="28"/>
        </w:rPr>
        <w:t>1.</w:t>
      </w:r>
      <w:r w:rsidRPr="00EE53C1">
        <w:rPr>
          <w:color w:val="000000"/>
          <w:spacing w:val="4"/>
          <w:sz w:val="28"/>
          <w:szCs w:val="28"/>
        </w:rPr>
        <w:t xml:space="preserve"> Поставить на учет</w:t>
      </w:r>
      <w:r w:rsidRPr="00EE53C1">
        <w:rPr>
          <w:sz w:val="28"/>
          <w:szCs w:val="28"/>
        </w:rPr>
        <w:t xml:space="preserve"> Иванову Веру Сергеевну, 13.07.1985 г.р., Иванова Степана Петровича, 28.09.1980 г.р.,</w:t>
      </w:r>
      <w:r w:rsidRPr="00EE53C1">
        <w:rPr>
          <w:color w:val="000000"/>
          <w:spacing w:val="3"/>
          <w:sz w:val="28"/>
          <w:szCs w:val="28"/>
        </w:rPr>
        <w:t xml:space="preserve"> имеющих 3 (трех) несовершеннолетних детей, совместно проживающих с ними по адресу: Россия, Курганская область, Белозерский район, </w:t>
      </w:r>
      <w:r w:rsidRPr="00EE53C1">
        <w:rPr>
          <w:sz w:val="28"/>
          <w:szCs w:val="28"/>
        </w:rPr>
        <w:t>с. Белозерское, ул. Школьная, д. 43</w:t>
      </w:r>
      <w:r w:rsidRPr="00EE53C1">
        <w:rPr>
          <w:color w:val="000000"/>
          <w:spacing w:val="3"/>
          <w:sz w:val="28"/>
          <w:szCs w:val="28"/>
        </w:rPr>
        <w:t xml:space="preserve">, в качестве лиц, имеющих право на предоставление земельного участка бесплатно в собственность </w:t>
      </w:r>
      <w:proofErr w:type="gramStart"/>
      <w:r w:rsidRPr="00EE53C1">
        <w:rPr>
          <w:color w:val="000000"/>
          <w:spacing w:val="3"/>
          <w:sz w:val="28"/>
          <w:szCs w:val="28"/>
        </w:rPr>
        <w:t>для</w:t>
      </w:r>
      <w:proofErr w:type="gramEnd"/>
      <w:r w:rsidRPr="00EE53C1">
        <w:rPr>
          <w:color w:val="000000"/>
          <w:spacing w:val="3"/>
          <w:sz w:val="28"/>
          <w:szCs w:val="28"/>
        </w:rPr>
        <w:t xml:space="preserve"> индивидуального жилищного строительства.</w:t>
      </w:r>
    </w:p>
    <w:p w:rsidR="00EE53C1" w:rsidRPr="00EE53C1" w:rsidRDefault="00EE53C1" w:rsidP="00EE53C1">
      <w:pPr>
        <w:widowControl w:val="0"/>
        <w:tabs>
          <w:tab w:val="left" w:pos="-480"/>
          <w:tab w:val="left" w:pos="830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E53C1">
        <w:rPr>
          <w:sz w:val="28"/>
          <w:szCs w:val="28"/>
        </w:rPr>
        <w:t>2. Контроль над выполнением настоящего постановления возложить на первого заместителя Главы Белозерского района Завьялова А.В.</w:t>
      </w:r>
    </w:p>
    <w:p w:rsidR="00EE53C1" w:rsidRPr="00EE53C1" w:rsidRDefault="00EE53C1" w:rsidP="00EE53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53C1" w:rsidRPr="00EE53C1" w:rsidRDefault="00EE53C1" w:rsidP="00EE53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53C1" w:rsidRPr="00EE53C1" w:rsidRDefault="00EE53C1" w:rsidP="00EE53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53C1" w:rsidRPr="00EE53C1" w:rsidRDefault="00EE53C1" w:rsidP="00EE53C1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E53C1">
        <w:rPr>
          <w:sz w:val="28"/>
          <w:szCs w:val="28"/>
        </w:rPr>
        <w:t>Глава Белозерского района                                                                В.В. Терёхин</w:t>
      </w:r>
    </w:p>
    <w:p w:rsidR="00EE53C1" w:rsidRPr="00EE53C1" w:rsidRDefault="00EE53C1" w:rsidP="00EE53C1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F03898" w:rsidRDefault="00F03898" w:rsidP="00EE53C1">
      <w:pPr>
        <w:jc w:val="both"/>
      </w:pPr>
    </w:p>
    <w:sectPr w:rsidR="00F0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CA"/>
    <w:rsid w:val="004A02CA"/>
    <w:rsid w:val="00B36131"/>
    <w:rsid w:val="00EE53C1"/>
    <w:rsid w:val="00F0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3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Arm-b</dc:creator>
  <cp:lastModifiedBy>Arm-b</cp:lastModifiedBy>
  <cp:revision>2</cp:revision>
  <dcterms:created xsi:type="dcterms:W3CDTF">2018-11-09T11:55:00Z</dcterms:created>
  <dcterms:modified xsi:type="dcterms:W3CDTF">2018-11-09T11:55:00Z</dcterms:modified>
</cp:coreProperties>
</file>